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89" w:rsidRDefault="00871889" w:rsidP="0087188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71889" w:rsidRDefault="00871889" w:rsidP="0087188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МУ «ТЮЗ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D0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9C2" w:rsidRDefault="00871889" w:rsidP="0087188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D0F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54/АХД</w:t>
      </w:r>
      <w:r w:rsidRPr="00CD0F02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D0F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CD0F0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D0F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889" w:rsidRPr="005829C2" w:rsidRDefault="00871889" w:rsidP="00871889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829C2" w:rsidRPr="005829C2" w:rsidRDefault="005829C2" w:rsidP="005829C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829C2">
        <w:rPr>
          <w:b/>
          <w:bCs/>
        </w:rPr>
        <w:t>ПЛАН</w:t>
      </w:r>
    </w:p>
    <w:p w:rsidR="005829C2" w:rsidRPr="005829C2" w:rsidRDefault="005829C2" w:rsidP="005829C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829C2">
        <w:rPr>
          <w:b/>
          <w:bCs/>
        </w:rPr>
        <w:t xml:space="preserve">мероприятий по противодействию коррупции в </w:t>
      </w:r>
    </w:p>
    <w:p w:rsidR="005829C2" w:rsidRPr="005829C2" w:rsidRDefault="00871889" w:rsidP="005829C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</w:t>
      </w:r>
      <w:r w:rsidR="005829C2" w:rsidRPr="005829C2">
        <w:rPr>
          <w:b/>
        </w:rPr>
        <w:t xml:space="preserve"> «</w:t>
      </w:r>
      <w:r w:rsidR="00C0794A">
        <w:rPr>
          <w:b/>
        </w:rPr>
        <w:t xml:space="preserve">Театр юного зрителя </w:t>
      </w:r>
      <w:proofErr w:type="spellStart"/>
      <w:r w:rsidR="00C0794A">
        <w:rPr>
          <w:b/>
        </w:rPr>
        <w:t>г.Заречного</w:t>
      </w:r>
      <w:proofErr w:type="spellEnd"/>
      <w:r w:rsidR="005829C2" w:rsidRPr="005829C2">
        <w:rPr>
          <w:b/>
        </w:rPr>
        <w:t xml:space="preserve">» </w:t>
      </w:r>
    </w:p>
    <w:p w:rsidR="005829C2" w:rsidRPr="005829C2" w:rsidRDefault="005829C2" w:rsidP="005829C2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5349"/>
        <w:gridCol w:w="2392"/>
        <w:gridCol w:w="1971"/>
      </w:tblGrid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9C2" w:rsidRPr="005829C2" w:rsidRDefault="005829C2" w:rsidP="005829C2">
            <w:pPr>
              <w:pStyle w:val="a3"/>
              <w:spacing w:before="0" w:beforeAutospacing="0" w:after="0" w:afterAutospacing="0"/>
              <w:jc w:val="center"/>
            </w:pPr>
            <w:r w:rsidRPr="005829C2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5829C2" w:rsidRPr="005829C2" w:rsidTr="00BF2B4F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5829C2" w:rsidRPr="005829C2" w:rsidTr="00BF2B4F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="00871889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профилактику коррупционных правонарушений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889" w:rsidRPr="005829C2" w:rsidRDefault="00C0794A" w:rsidP="0087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     Постоянно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общественностью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871889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профилактику коррупционных правонарушений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871889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профилактику коррупционных правонарушений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871889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за профилактику коррупционных правонарушений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Осуществление контроля финансово-хозяйственной и культурной деятельности учреждения в целях предупреждения коррупции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C0794A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требований, установленных </w:t>
            </w:r>
            <w:r w:rsidR="00C0794A" w:rsidRPr="00C079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</w:t>
            </w:r>
            <w:r w:rsidR="00C079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ым</w:t>
            </w:r>
            <w:r w:rsidR="00C0794A" w:rsidRPr="00C079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закон</w:t>
            </w:r>
            <w:r w:rsidR="00C079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r w:rsidR="00C0794A" w:rsidRPr="00C079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223 от 18.07.2011 г. «О закупках товаров, работ, услуг, отдельными видами юридических лиц», Положени</w:t>
            </w:r>
            <w:r w:rsidR="00C079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  <w:r w:rsidR="00C0794A" w:rsidRPr="00C079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закупке товаров, работ, услуг для нужд Муниципального учреждения «Театр юного зрителя г. Заречного»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794A" w:rsidRPr="005829C2" w:rsidRDefault="005829C2" w:rsidP="00C0794A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794A" w:rsidRPr="005829C2" w:rsidRDefault="005829C2" w:rsidP="00C0794A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794A" w:rsidRPr="005829C2" w:rsidRDefault="00C0794A" w:rsidP="00C0794A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C0794A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</w:tr>
      <w:tr w:rsidR="005829C2" w:rsidRPr="005829C2" w:rsidTr="00BF2B4F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871889" w:rsidP="0087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правонарушений</w:t>
            </w:r>
          </w:p>
          <w:p w:rsidR="005829C2" w:rsidRPr="005829C2" w:rsidRDefault="005829C2" w:rsidP="0058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</w:t>
            </w:r>
          </w:p>
          <w:p w:rsidR="005829C2" w:rsidRPr="005829C2" w:rsidRDefault="005829C2" w:rsidP="0058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2" w:rsidRPr="005829C2" w:rsidRDefault="005829C2" w:rsidP="005829C2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871889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="0087188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871889">
              <w:rPr>
                <w:rFonts w:ascii="Times New Roman" w:hAnsi="Times New Roman" w:cs="Times New Roman"/>
                <w:sz w:val="24"/>
                <w:szCs w:val="24"/>
              </w:rPr>
              <w:t>тветственный за профилактику коррупционных правонарушений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  В конце года</w:t>
            </w:r>
          </w:p>
        </w:tc>
      </w:tr>
      <w:tr w:rsidR="005829C2" w:rsidRPr="005829C2" w:rsidTr="00BF2B4F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Меры по кадровому обеспечению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889" w:rsidRPr="005829C2" w:rsidRDefault="00C0794A" w:rsidP="008718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  <w:p w:rsidR="005829C2" w:rsidRPr="005829C2" w:rsidRDefault="00C0794A" w:rsidP="00C07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Постоянно, при приеме на работу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7061" w:rsidRPr="005829C2" w:rsidRDefault="00C0794A" w:rsidP="000E7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  <w:p w:rsidR="005829C2" w:rsidRPr="005829C2" w:rsidRDefault="00C0794A" w:rsidP="00C07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0E7061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Постоянно, при приеме на работу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CE504C" w:rsidP="00C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правонарушений</w:t>
            </w: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 планом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29C2" w:rsidRPr="005829C2" w:rsidTr="00BF2B4F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5829C2" w:rsidRPr="005829C2" w:rsidTr="00BF2B4F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ind w:left="59" w:right="184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829C2" w:rsidRPr="005829C2" w:rsidRDefault="005829C2" w:rsidP="005829C2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29C2" w:rsidRPr="005829C2" w:rsidRDefault="005829C2" w:rsidP="005829C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829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829C2" w:rsidRPr="005829C2" w:rsidRDefault="005829C2" w:rsidP="00582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6B1" w:rsidRDefault="004756B1"/>
    <w:sectPr w:rsidR="004756B1" w:rsidSect="008718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C2"/>
    <w:rsid w:val="000E7061"/>
    <w:rsid w:val="004756B1"/>
    <w:rsid w:val="005829C2"/>
    <w:rsid w:val="00871889"/>
    <w:rsid w:val="00C0794A"/>
    <w:rsid w:val="00CE504C"/>
    <w:rsid w:val="00E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8AFA"/>
  <w15:docId w15:val="{3063BA0D-4040-4CED-8B46-0CBA7D27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82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ЦКС-НОВ</dc:creator>
  <cp:lastModifiedBy>Директор</cp:lastModifiedBy>
  <cp:revision>6</cp:revision>
  <cp:lastPrinted>2025-08-06T12:54:00Z</cp:lastPrinted>
  <dcterms:created xsi:type="dcterms:W3CDTF">2021-03-01T13:34:00Z</dcterms:created>
  <dcterms:modified xsi:type="dcterms:W3CDTF">2025-08-06T12:55:00Z</dcterms:modified>
</cp:coreProperties>
</file>